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3CA" w:rsidRPr="0054212C" w:rsidRDefault="00F543CA" w:rsidP="00F543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6F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ерб</w:t>
      </w:r>
    </w:p>
    <w:p w:rsidR="00F543CA" w:rsidRPr="006C56FD" w:rsidRDefault="00F543CA" w:rsidP="00F543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6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F543CA" w:rsidRPr="006C56FD" w:rsidRDefault="00F543CA" w:rsidP="00F543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6FD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«ВСЕВОЛОЖСКИЙ МУНИЦИПАЛЬНЫЙ РАЙОН»</w:t>
      </w:r>
    </w:p>
    <w:p w:rsidR="00F543CA" w:rsidRPr="006C56FD" w:rsidRDefault="00F543CA" w:rsidP="00F543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6F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:rsidR="00F543CA" w:rsidRPr="006C56FD" w:rsidRDefault="00F543CA" w:rsidP="00F543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</w:t>
      </w:r>
    </w:p>
    <w:p w:rsidR="00F543CA" w:rsidRPr="006C56FD" w:rsidRDefault="00F543CA" w:rsidP="00F543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3CA" w:rsidRPr="006C56FD" w:rsidRDefault="00F543CA" w:rsidP="00F543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543CA" w:rsidRDefault="00F543CA" w:rsidP="00F543CA">
      <w:pPr>
        <w:tabs>
          <w:tab w:val="left" w:pos="43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18FF" w:rsidRDefault="00C518FF" w:rsidP="00F543CA">
      <w:pPr>
        <w:tabs>
          <w:tab w:val="left" w:pos="43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18FF" w:rsidRPr="006C56FD" w:rsidRDefault="00C518FF" w:rsidP="00F543CA">
      <w:pPr>
        <w:tabs>
          <w:tab w:val="left" w:pos="43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3CA" w:rsidRPr="006C56FD" w:rsidRDefault="00267F8D" w:rsidP="00F54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20.06.2019</w:t>
      </w:r>
      <w:r w:rsidR="00F54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54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54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54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54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№ 32</w:t>
      </w:r>
    </w:p>
    <w:p w:rsidR="00F543CA" w:rsidRPr="006C56FD" w:rsidRDefault="00F543CA" w:rsidP="00F54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6F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Всеволожск</w:t>
      </w:r>
    </w:p>
    <w:p w:rsidR="00F543CA" w:rsidRDefault="00F543CA" w:rsidP="00FE78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8FF" w:rsidRDefault="00C518FF" w:rsidP="00FE78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543CA" w:rsidRDefault="00F543CA" w:rsidP="00FE78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F543CA" w:rsidRDefault="00F543CA" w:rsidP="00FE78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0D1F5D">
        <w:rPr>
          <w:rFonts w:ascii="Times New Roman" w:hAnsi="Times New Roman" w:cs="Times New Roman"/>
          <w:sz w:val="28"/>
          <w:szCs w:val="28"/>
        </w:rPr>
        <w:t>МО «Всеволожский</w:t>
      </w:r>
    </w:p>
    <w:p w:rsidR="00F543CA" w:rsidRDefault="00F543CA" w:rsidP="00FE783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D1F5D">
        <w:rPr>
          <w:rFonts w:ascii="Times New Roman" w:hAnsi="Times New Roman" w:cs="Times New Roman"/>
          <w:sz w:val="28"/>
          <w:szCs w:val="28"/>
        </w:rPr>
        <w:t>муниципальный район» Ленинградской</w:t>
      </w:r>
    </w:p>
    <w:p w:rsidR="00F543CA" w:rsidRDefault="00F543CA" w:rsidP="00FE783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D1F5D">
        <w:rPr>
          <w:rFonts w:ascii="Times New Roman" w:hAnsi="Times New Roman" w:cs="Times New Roman"/>
          <w:sz w:val="28"/>
          <w:szCs w:val="28"/>
        </w:rPr>
        <w:t>области</w:t>
      </w:r>
      <w:r w:rsidR="005E1FDF">
        <w:rPr>
          <w:rFonts w:ascii="Times New Roman" w:hAnsi="Times New Roman" w:cs="Times New Roman"/>
          <w:sz w:val="28"/>
          <w:szCs w:val="28"/>
        </w:rPr>
        <w:t xml:space="preserve"> от 22.02.2018 № 16</w:t>
      </w:r>
    </w:p>
    <w:p w:rsidR="00F543CA" w:rsidRDefault="00F543CA" w:rsidP="00FE78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8FF" w:rsidRDefault="00C518FF" w:rsidP="00FE78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7981" w:rsidRDefault="00CB09C7" w:rsidP="00FE7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Земельным кодексом Российской Федерации, </w:t>
      </w:r>
      <w:r w:rsidR="000D1F5D" w:rsidRPr="00CB09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742B2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0D1F5D" w:rsidRPr="00CB0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83B" w:rsidRPr="00CB0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Ленинградской области</w:t>
      </w:r>
      <w:r w:rsidR="00FE783B">
        <w:rPr>
          <w:rFonts w:ascii="Times New Roman" w:hAnsi="Times New Roman" w:cs="Times New Roman"/>
          <w:sz w:val="28"/>
          <w:szCs w:val="28"/>
        </w:rPr>
        <w:t xml:space="preserve"> </w:t>
      </w:r>
      <w:r w:rsidR="00FE783B" w:rsidRPr="00FE783B">
        <w:rPr>
          <w:rFonts w:ascii="Times New Roman" w:hAnsi="Times New Roman" w:cs="Times New Roman"/>
          <w:sz w:val="28"/>
          <w:szCs w:val="28"/>
        </w:rPr>
        <w:t xml:space="preserve">от 28 декабря 2015 года </w:t>
      </w:r>
      <w:r w:rsidR="00742B29">
        <w:rPr>
          <w:rFonts w:ascii="Times New Roman" w:hAnsi="Times New Roman" w:cs="Times New Roman"/>
          <w:sz w:val="28"/>
          <w:szCs w:val="28"/>
        </w:rPr>
        <w:t xml:space="preserve">№ </w:t>
      </w:r>
      <w:r w:rsidR="00FE783B" w:rsidRPr="00FE783B">
        <w:rPr>
          <w:rFonts w:ascii="Times New Roman" w:hAnsi="Times New Roman" w:cs="Times New Roman"/>
          <w:sz w:val="28"/>
          <w:szCs w:val="28"/>
        </w:rPr>
        <w:t xml:space="preserve">520 </w:t>
      </w:r>
      <w:r w:rsidR="00FE783B">
        <w:rPr>
          <w:rFonts w:ascii="Times New Roman" w:hAnsi="Times New Roman" w:cs="Times New Roman"/>
          <w:sz w:val="28"/>
          <w:szCs w:val="28"/>
        </w:rPr>
        <w:t>«О</w:t>
      </w:r>
      <w:r w:rsidR="005E1FDF">
        <w:rPr>
          <w:rFonts w:ascii="Times New Roman" w:hAnsi="Times New Roman" w:cs="Times New Roman"/>
          <w:sz w:val="28"/>
          <w:szCs w:val="28"/>
        </w:rPr>
        <w:t>б утверждении П</w:t>
      </w:r>
      <w:r w:rsidR="00FE783B" w:rsidRPr="00FE783B">
        <w:rPr>
          <w:rFonts w:ascii="Times New Roman" w:hAnsi="Times New Roman" w:cs="Times New Roman"/>
          <w:sz w:val="28"/>
          <w:szCs w:val="28"/>
        </w:rPr>
        <w:t>орядка определения размера арендной платы за использование земельных участко</w:t>
      </w:r>
      <w:r w:rsidR="005E1FDF">
        <w:rPr>
          <w:rFonts w:ascii="Times New Roman" w:hAnsi="Times New Roman" w:cs="Times New Roman"/>
          <w:sz w:val="28"/>
          <w:szCs w:val="28"/>
        </w:rPr>
        <w:t>в, находящихся в собственности Л</w:t>
      </w:r>
      <w:r w:rsidR="00FE783B" w:rsidRPr="00FE783B">
        <w:rPr>
          <w:rFonts w:ascii="Times New Roman" w:hAnsi="Times New Roman" w:cs="Times New Roman"/>
          <w:sz w:val="28"/>
          <w:szCs w:val="28"/>
        </w:rPr>
        <w:t xml:space="preserve">енинградской области, а также земельных участков, государственная собственность на которые не разграничена, в </w:t>
      </w:r>
      <w:r w:rsidR="00FE783B">
        <w:rPr>
          <w:rFonts w:ascii="Times New Roman" w:hAnsi="Times New Roman" w:cs="Times New Roman"/>
          <w:sz w:val="28"/>
          <w:szCs w:val="28"/>
        </w:rPr>
        <w:t>Л</w:t>
      </w:r>
      <w:r w:rsidR="00FE783B" w:rsidRPr="00FE783B">
        <w:rPr>
          <w:rFonts w:ascii="Times New Roman" w:hAnsi="Times New Roman" w:cs="Times New Roman"/>
          <w:sz w:val="28"/>
          <w:szCs w:val="28"/>
        </w:rPr>
        <w:t xml:space="preserve">енинградской области, предоставленных </w:t>
      </w:r>
      <w:r w:rsidR="00FE783B" w:rsidRPr="00D4528B">
        <w:rPr>
          <w:rFonts w:ascii="Times New Roman" w:hAnsi="Times New Roman" w:cs="Times New Roman"/>
          <w:sz w:val="28"/>
          <w:szCs w:val="28"/>
        </w:rPr>
        <w:t xml:space="preserve">без проведения торгов, и признании утратившими силу отдельных </w:t>
      </w:r>
      <w:r w:rsidR="005E1FDF">
        <w:rPr>
          <w:rFonts w:ascii="Times New Roman" w:hAnsi="Times New Roman" w:cs="Times New Roman"/>
          <w:sz w:val="28"/>
          <w:szCs w:val="28"/>
        </w:rPr>
        <w:t>п</w:t>
      </w:r>
      <w:r w:rsidR="00FE783B" w:rsidRPr="00D4528B">
        <w:rPr>
          <w:rFonts w:ascii="Times New Roman" w:hAnsi="Times New Roman" w:cs="Times New Roman"/>
          <w:sz w:val="28"/>
          <w:szCs w:val="28"/>
        </w:rPr>
        <w:t xml:space="preserve">остановлений </w:t>
      </w:r>
      <w:r w:rsidR="00742B29" w:rsidRPr="00D4528B">
        <w:rPr>
          <w:rFonts w:ascii="Times New Roman" w:hAnsi="Times New Roman" w:cs="Times New Roman"/>
          <w:sz w:val="28"/>
          <w:szCs w:val="28"/>
        </w:rPr>
        <w:t>П</w:t>
      </w:r>
      <w:r w:rsidR="00FE783B" w:rsidRPr="00D4528B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 w:rsidR="00742B29" w:rsidRPr="00D4528B">
        <w:rPr>
          <w:rFonts w:ascii="Times New Roman" w:hAnsi="Times New Roman" w:cs="Times New Roman"/>
          <w:sz w:val="28"/>
          <w:szCs w:val="28"/>
        </w:rPr>
        <w:t>Ленинградской области»</w:t>
      </w:r>
      <w:r w:rsidR="00F543CA" w:rsidRPr="00D4528B">
        <w:rPr>
          <w:rFonts w:ascii="Times New Roman" w:hAnsi="Times New Roman" w:cs="Times New Roman"/>
          <w:sz w:val="28"/>
          <w:szCs w:val="28"/>
        </w:rPr>
        <w:t xml:space="preserve"> </w:t>
      </w:r>
      <w:r w:rsidR="00B159B4" w:rsidRPr="00D4528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543CA" w:rsidRPr="00D4528B">
        <w:rPr>
          <w:rFonts w:ascii="Times New Roman" w:hAnsi="Times New Roman" w:cs="Times New Roman"/>
          <w:sz w:val="28"/>
          <w:szCs w:val="28"/>
        </w:rPr>
        <w:t>(с изменениями)</w:t>
      </w:r>
      <w:r w:rsidR="00742B29" w:rsidRPr="00D4528B">
        <w:rPr>
          <w:rFonts w:ascii="Times New Roman" w:hAnsi="Times New Roman" w:cs="Times New Roman"/>
          <w:sz w:val="28"/>
          <w:szCs w:val="28"/>
        </w:rPr>
        <w:t xml:space="preserve">, </w:t>
      </w:r>
      <w:r w:rsidR="00D4528B" w:rsidRPr="00D4528B">
        <w:rPr>
          <w:rFonts w:ascii="Times New Roman" w:hAnsi="Times New Roman" w:cs="Times New Roman"/>
          <w:sz w:val="28"/>
          <w:szCs w:val="28"/>
        </w:rPr>
        <w:t xml:space="preserve">Отчетом  от 29.08.2017 года № 1-1-2017 «О рыночном обосновании размера коэффициента наличия/отсутствия инженерных коммуникаций и типа подъездных путей для применения в модели (формуле) определения величины арендной платы, утверждённой постановлением Правительства Ленинградской области от 28.12.2015 № 520 «Об утверждении Порядка определения размера арендной платы за использование земельных участков, находящихся в собственности Ленинградской области, а также земельных участков, государственная собственность на которые не разграничена, в Ленинградской области, предоставленных без проведения торгов, и признании утратившими силу отдельных постановлений Правительства Ленинградской области» </w:t>
      </w:r>
      <w:r w:rsidR="00C518FF">
        <w:rPr>
          <w:rFonts w:ascii="Times New Roman" w:hAnsi="Times New Roman" w:cs="Times New Roman"/>
          <w:sz w:val="28"/>
          <w:szCs w:val="28"/>
        </w:rPr>
        <w:t>с</w:t>
      </w:r>
      <w:r w:rsidR="000D1F5D" w:rsidRPr="00D4528B">
        <w:rPr>
          <w:rFonts w:ascii="Times New Roman" w:hAnsi="Times New Roman" w:cs="Times New Roman"/>
          <w:sz w:val="28"/>
          <w:szCs w:val="28"/>
        </w:rPr>
        <w:t xml:space="preserve">оветом депутатов </w:t>
      </w:r>
      <w:r w:rsidR="00D4528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D1F5D" w:rsidRPr="00D4528B">
        <w:rPr>
          <w:rFonts w:ascii="Times New Roman" w:hAnsi="Times New Roman" w:cs="Times New Roman"/>
          <w:sz w:val="28"/>
          <w:szCs w:val="28"/>
        </w:rPr>
        <w:t>МО «Всеволожский муниципальный район» Ленинградской области</w:t>
      </w:r>
      <w:r w:rsidR="00C518FF">
        <w:rPr>
          <w:rFonts w:ascii="Times New Roman" w:hAnsi="Times New Roman" w:cs="Times New Roman"/>
          <w:sz w:val="28"/>
          <w:szCs w:val="28"/>
        </w:rPr>
        <w:t>, с</w:t>
      </w:r>
      <w:r w:rsidR="00407981">
        <w:rPr>
          <w:rFonts w:ascii="Times New Roman" w:hAnsi="Times New Roman" w:cs="Times New Roman"/>
          <w:sz w:val="28"/>
          <w:szCs w:val="28"/>
        </w:rPr>
        <w:t>овет депутатов п</w:t>
      </w:r>
      <w:r w:rsidR="005E1FDF">
        <w:rPr>
          <w:rFonts w:ascii="Times New Roman" w:hAnsi="Times New Roman" w:cs="Times New Roman"/>
          <w:sz w:val="28"/>
          <w:szCs w:val="28"/>
        </w:rPr>
        <w:t xml:space="preserve">ринял </w:t>
      </w:r>
    </w:p>
    <w:p w:rsidR="00C518FF" w:rsidRDefault="00C518FF" w:rsidP="00FE7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F5D" w:rsidRDefault="00C518FF" w:rsidP="00FE7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 w:rsidR="000D1F5D" w:rsidRPr="00407981">
        <w:rPr>
          <w:rFonts w:ascii="Times New Roman" w:hAnsi="Times New Roman" w:cs="Times New Roman"/>
          <w:b/>
          <w:sz w:val="28"/>
          <w:szCs w:val="28"/>
        </w:rPr>
        <w:t>:</w:t>
      </w:r>
    </w:p>
    <w:p w:rsidR="00C518FF" w:rsidRPr="00407981" w:rsidRDefault="00C518FF" w:rsidP="00FE7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43CA" w:rsidRPr="005E1FDF" w:rsidRDefault="00C518FF" w:rsidP="005E1FD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</w:t>
      </w:r>
      <w:r w:rsidR="00F543CA" w:rsidRPr="00D4528B">
        <w:rPr>
          <w:rFonts w:ascii="Times New Roman" w:hAnsi="Times New Roman" w:cs="Times New Roman"/>
          <w:sz w:val="28"/>
          <w:szCs w:val="28"/>
        </w:rPr>
        <w:t>овета депутатов МО «Всеволожский муниципальный ра</w:t>
      </w:r>
      <w:r w:rsidR="00884EE9" w:rsidRPr="00D4528B">
        <w:rPr>
          <w:rFonts w:ascii="Times New Roman" w:hAnsi="Times New Roman" w:cs="Times New Roman"/>
          <w:sz w:val="28"/>
          <w:szCs w:val="28"/>
        </w:rPr>
        <w:t xml:space="preserve">йон» Ленинградской </w:t>
      </w:r>
      <w:r w:rsidR="005E1FDF">
        <w:rPr>
          <w:rFonts w:ascii="Times New Roman" w:hAnsi="Times New Roman" w:cs="Times New Roman"/>
          <w:sz w:val="28"/>
          <w:szCs w:val="28"/>
        </w:rPr>
        <w:t>области от 22.02.2018 № 16</w:t>
      </w:r>
      <w:r w:rsidR="001072E5">
        <w:rPr>
          <w:rFonts w:ascii="Times New Roman" w:hAnsi="Times New Roman" w:cs="Times New Roman"/>
          <w:sz w:val="28"/>
          <w:szCs w:val="28"/>
        </w:rPr>
        <w:t xml:space="preserve"> </w:t>
      </w:r>
      <w:r w:rsidR="001072E5" w:rsidRPr="001072E5">
        <w:rPr>
          <w:rFonts w:ascii="Times New Roman" w:hAnsi="Times New Roman" w:cs="Times New Roman"/>
          <w:sz w:val="28"/>
          <w:szCs w:val="28"/>
        </w:rPr>
        <w:t xml:space="preserve">«Об установлении коэффициента наличия/отсутствия инженерных коммуникаций и типа подъездных путей (Кио) при расчете арендной платы земельных </w:t>
      </w:r>
      <w:r w:rsidR="001072E5" w:rsidRPr="001072E5">
        <w:rPr>
          <w:rFonts w:ascii="Times New Roman" w:hAnsi="Times New Roman" w:cs="Times New Roman"/>
          <w:sz w:val="28"/>
          <w:szCs w:val="28"/>
        </w:rPr>
        <w:lastRenderedPageBreak/>
        <w:t>участков из земель, государственная собственность на которые не разграничена, во Всеволожском районе Ленинградской области, предоставленных без проведения торгов»</w:t>
      </w:r>
      <w:r w:rsidR="001072E5">
        <w:rPr>
          <w:rFonts w:ascii="Times New Roman" w:hAnsi="Times New Roman" w:cs="Times New Roman"/>
          <w:sz w:val="28"/>
          <w:szCs w:val="28"/>
        </w:rPr>
        <w:t xml:space="preserve"> (в </w:t>
      </w:r>
      <w:r w:rsidR="00407981">
        <w:rPr>
          <w:rFonts w:ascii="Times New Roman" w:hAnsi="Times New Roman" w:cs="Times New Roman"/>
          <w:sz w:val="28"/>
          <w:szCs w:val="28"/>
        </w:rPr>
        <w:t xml:space="preserve">редакции </w:t>
      </w:r>
      <w:r w:rsidR="001072E5">
        <w:rPr>
          <w:rFonts w:ascii="Times New Roman" w:hAnsi="Times New Roman" w:cs="Times New Roman"/>
          <w:sz w:val="28"/>
          <w:szCs w:val="28"/>
        </w:rPr>
        <w:t>Р</w:t>
      </w:r>
      <w:r w:rsidR="00407981">
        <w:rPr>
          <w:rFonts w:ascii="Times New Roman" w:hAnsi="Times New Roman" w:cs="Times New Roman"/>
          <w:sz w:val="28"/>
          <w:szCs w:val="28"/>
        </w:rPr>
        <w:t>ешения</w:t>
      </w:r>
      <w:r w:rsidR="005E1FDF">
        <w:rPr>
          <w:rFonts w:ascii="Times New Roman" w:hAnsi="Times New Roman" w:cs="Times New Roman"/>
          <w:sz w:val="28"/>
          <w:szCs w:val="28"/>
        </w:rPr>
        <w:t xml:space="preserve"> </w:t>
      </w:r>
      <w:r w:rsidR="005E1FDF" w:rsidRPr="00884EE9">
        <w:rPr>
          <w:rFonts w:ascii="Times New Roman" w:hAnsi="Times New Roman" w:cs="Times New Roman"/>
          <w:sz w:val="28"/>
          <w:szCs w:val="28"/>
        </w:rPr>
        <w:t xml:space="preserve">от </w:t>
      </w:r>
      <w:r w:rsidR="00407981">
        <w:rPr>
          <w:rFonts w:ascii="Times New Roman" w:hAnsi="Times New Roman" w:cs="Times New Roman"/>
          <w:sz w:val="28"/>
          <w:szCs w:val="28"/>
        </w:rPr>
        <w:t>11.04.2019 № 27</w:t>
      </w:r>
      <w:r w:rsidR="005E1FDF">
        <w:rPr>
          <w:rFonts w:ascii="Times New Roman" w:hAnsi="Times New Roman" w:cs="Times New Roman"/>
          <w:sz w:val="28"/>
          <w:szCs w:val="28"/>
        </w:rPr>
        <w:t>; далее- Решение</w:t>
      </w:r>
      <w:r w:rsidR="00407981">
        <w:rPr>
          <w:rFonts w:ascii="Times New Roman" w:hAnsi="Times New Roman" w:cs="Times New Roman"/>
          <w:sz w:val="28"/>
          <w:szCs w:val="28"/>
        </w:rPr>
        <w:t>) следующие изменения</w:t>
      </w:r>
      <w:r w:rsidR="00F543CA" w:rsidRPr="005E1FDF">
        <w:rPr>
          <w:rFonts w:ascii="Times New Roman" w:hAnsi="Times New Roman" w:cs="Times New Roman"/>
          <w:sz w:val="28"/>
          <w:szCs w:val="28"/>
        </w:rPr>
        <w:t>:</w:t>
      </w:r>
    </w:p>
    <w:p w:rsidR="00504676" w:rsidRPr="00504676" w:rsidRDefault="00F543CA" w:rsidP="00504676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4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9250B" w:rsidRPr="0059250B">
        <w:rPr>
          <w:rFonts w:ascii="Times New Roman" w:hAnsi="Times New Roman" w:cs="Times New Roman"/>
          <w:sz w:val="28"/>
          <w:szCs w:val="28"/>
        </w:rPr>
        <w:t>8</w:t>
      </w:r>
      <w:r w:rsidR="00504676">
        <w:rPr>
          <w:rFonts w:ascii="Times New Roman" w:hAnsi="Times New Roman" w:cs="Times New Roman"/>
          <w:sz w:val="28"/>
          <w:szCs w:val="28"/>
        </w:rPr>
        <w:t xml:space="preserve"> «</w:t>
      </w:r>
      <w:r w:rsidR="00504676" w:rsidRPr="00504676">
        <w:rPr>
          <w:rFonts w:ascii="Times New Roman" w:hAnsi="Times New Roman" w:cs="Times New Roman"/>
          <w:sz w:val="28"/>
          <w:szCs w:val="28"/>
        </w:rPr>
        <w:t xml:space="preserve">Куйвозовское сельское поселение                                                                                                                                                                                                                                                                           Расчет коэффициента наличия/отсутствия инженерных коммуникаций </w:t>
      </w:r>
      <w:r w:rsidR="0050467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04676" w:rsidRPr="00504676">
        <w:rPr>
          <w:rFonts w:ascii="Times New Roman" w:hAnsi="Times New Roman" w:cs="Times New Roman"/>
          <w:sz w:val="28"/>
          <w:szCs w:val="28"/>
        </w:rPr>
        <w:t>и транспортной доступности (Кио)</w:t>
      </w:r>
      <w:r w:rsidR="00504676">
        <w:rPr>
          <w:rFonts w:ascii="Times New Roman" w:hAnsi="Times New Roman" w:cs="Times New Roman"/>
          <w:sz w:val="28"/>
          <w:szCs w:val="28"/>
        </w:rPr>
        <w:t>»</w:t>
      </w:r>
      <w:r w:rsidR="0059250B" w:rsidRPr="0059250B">
        <w:rPr>
          <w:rFonts w:ascii="Times New Roman" w:hAnsi="Times New Roman" w:cs="Times New Roman"/>
          <w:sz w:val="28"/>
          <w:szCs w:val="28"/>
        </w:rPr>
        <w:t xml:space="preserve"> </w:t>
      </w:r>
      <w:r w:rsidR="005E1FDF">
        <w:rPr>
          <w:rFonts w:ascii="Times New Roman" w:hAnsi="Times New Roman" w:cs="Times New Roman"/>
          <w:sz w:val="28"/>
          <w:szCs w:val="28"/>
        </w:rPr>
        <w:t>к Р</w:t>
      </w:r>
      <w:r w:rsidR="00504676" w:rsidRPr="006E3C41"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504676"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="00407981">
        <w:rPr>
          <w:rFonts w:ascii="Times New Roman" w:hAnsi="Times New Roman" w:cs="Times New Roman"/>
          <w:sz w:val="28"/>
          <w:szCs w:val="28"/>
        </w:rPr>
        <w:t>риложение 1</w:t>
      </w:r>
      <w:r w:rsidR="00504676">
        <w:rPr>
          <w:rFonts w:ascii="Times New Roman" w:hAnsi="Times New Roman" w:cs="Times New Roman"/>
          <w:sz w:val="28"/>
          <w:szCs w:val="28"/>
        </w:rPr>
        <w:t>).</w:t>
      </w:r>
    </w:p>
    <w:p w:rsidR="00504676" w:rsidRPr="00504676" w:rsidRDefault="0059250B" w:rsidP="00504676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50B">
        <w:rPr>
          <w:rFonts w:ascii="Times New Roman" w:hAnsi="Times New Roman" w:cs="Times New Roman"/>
          <w:sz w:val="28"/>
          <w:szCs w:val="28"/>
        </w:rPr>
        <w:t xml:space="preserve">Приложение 14 </w:t>
      </w:r>
      <w:r w:rsidR="00504676">
        <w:rPr>
          <w:rFonts w:ascii="Times New Roman" w:hAnsi="Times New Roman" w:cs="Times New Roman"/>
          <w:sz w:val="28"/>
          <w:szCs w:val="28"/>
        </w:rPr>
        <w:t>«</w:t>
      </w:r>
      <w:r w:rsidR="00504676" w:rsidRPr="00504676">
        <w:rPr>
          <w:rFonts w:ascii="Times New Roman" w:hAnsi="Times New Roman" w:cs="Times New Roman"/>
          <w:sz w:val="28"/>
          <w:szCs w:val="28"/>
        </w:rPr>
        <w:t xml:space="preserve">Романовское сельское поселение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Расчет коэффициента наличия/отсутствия инженерных коммуникаций </w:t>
      </w:r>
      <w:r w:rsidR="0050467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04676" w:rsidRPr="00504676">
        <w:rPr>
          <w:rFonts w:ascii="Times New Roman" w:hAnsi="Times New Roman" w:cs="Times New Roman"/>
          <w:sz w:val="28"/>
          <w:szCs w:val="28"/>
        </w:rPr>
        <w:t>и транспортной доступности (Кио)</w:t>
      </w:r>
      <w:r w:rsidR="00504676">
        <w:rPr>
          <w:rFonts w:ascii="Times New Roman" w:hAnsi="Times New Roman" w:cs="Times New Roman"/>
          <w:sz w:val="28"/>
          <w:szCs w:val="28"/>
        </w:rPr>
        <w:t xml:space="preserve">» </w:t>
      </w:r>
      <w:r w:rsidR="001072E5">
        <w:rPr>
          <w:rFonts w:ascii="Times New Roman" w:hAnsi="Times New Roman" w:cs="Times New Roman"/>
          <w:sz w:val="28"/>
          <w:szCs w:val="28"/>
        </w:rPr>
        <w:t>к Р</w:t>
      </w:r>
      <w:r w:rsidR="00504676" w:rsidRPr="006E3C41"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504676"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="00407981">
        <w:rPr>
          <w:rFonts w:ascii="Times New Roman" w:hAnsi="Times New Roman" w:cs="Times New Roman"/>
          <w:sz w:val="28"/>
          <w:szCs w:val="28"/>
        </w:rPr>
        <w:t>риложение 2</w:t>
      </w:r>
      <w:r w:rsidR="00504676">
        <w:rPr>
          <w:rFonts w:ascii="Times New Roman" w:hAnsi="Times New Roman" w:cs="Times New Roman"/>
          <w:sz w:val="28"/>
          <w:szCs w:val="28"/>
        </w:rPr>
        <w:t>).</w:t>
      </w:r>
    </w:p>
    <w:p w:rsidR="00504676" w:rsidRPr="00504676" w:rsidRDefault="0059250B" w:rsidP="00504676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50B">
        <w:rPr>
          <w:rFonts w:ascii="Times New Roman" w:hAnsi="Times New Roman" w:cs="Times New Roman"/>
          <w:sz w:val="28"/>
          <w:szCs w:val="28"/>
        </w:rPr>
        <w:t>Приложение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676">
        <w:rPr>
          <w:rFonts w:ascii="Times New Roman" w:hAnsi="Times New Roman" w:cs="Times New Roman"/>
          <w:sz w:val="28"/>
          <w:szCs w:val="28"/>
        </w:rPr>
        <w:t>«</w:t>
      </w:r>
      <w:r w:rsidR="00504676" w:rsidRPr="00504676">
        <w:rPr>
          <w:rFonts w:ascii="Times New Roman" w:hAnsi="Times New Roman" w:cs="Times New Roman"/>
          <w:sz w:val="28"/>
          <w:szCs w:val="28"/>
        </w:rPr>
        <w:t xml:space="preserve">Щегловское сельское поселение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Расчет коэффициента наличия/отсутствия инженерных коммуникаций </w:t>
      </w:r>
      <w:r w:rsidR="0050467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04676" w:rsidRPr="00504676">
        <w:rPr>
          <w:rFonts w:ascii="Times New Roman" w:hAnsi="Times New Roman" w:cs="Times New Roman"/>
          <w:sz w:val="28"/>
          <w:szCs w:val="28"/>
        </w:rPr>
        <w:t>и транспортной доступности (Кио)</w:t>
      </w:r>
      <w:r w:rsidR="00504676">
        <w:rPr>
          <w:rFonts w:ascii="Times New Roman" w:hAnsi="Times New Roman" w:cs="Times New Roman"/>
          <w:sz w:val="28"/>
          <w:szCs w:val="28"/>
        </w:rPr>
        <w:t xml:space="preserve">» </w:t>
      </w:r>
      <w:r w:rsidR="00F543CA" w:rsidRPr="006E3C41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84EE9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407981">
        <w:rPr>
          <w:rFonts w:ascii="Times New Roman" w:hAnsi="Times New Roman" w:cs="Times New Roman"/>
          <w:sz w:val="28"/>
          <w:szCs w:val="28"/>
        </w:rPr>
        <w:t xml:space="preserve"> (Приложение 3</w:t>
      </w:r>
      <w:r w:rsidR="00504676">
        <w:rPr>
          <w:rFonts w:ascii="Times New Roman" w:hAnsi="Times New Roman" w:cs="Times New Roman"/>
          <w:sz w:val="28"/>
          <w:szCs w:val="28"/>
        </w:rPr>
        <w:t>).</w:t>
      </w:r>
    </w:p>
    <w:p w:rsidR="000D1F5D" w:rsidRDefault="00FE783B" w:rsidP="005046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3B">
        <w:rPr>
          <w:rFonts w:ascii="Times New Roman" w:hAnsi="Times New Roman" w:cs="Times New Roman"/>
          <w:sz w:val="28"/>
          <w:szCs w:val="28"/>
        </w:rPr>
        <w:t>О</w:t>
      </w:r>
      <w:r w:rsidR="00407981">
        <w:rPr>
          <w:rFonts w:ascii="Times New Roman" w:hAnsi="Times New Roman" w:cs="Times New Roman"/>
          <w:sz w:val="28"/>
          <w:szCs w:val="28"/>
        </w:rPr>
        <w:t>публиковать настоящее р</w:t>
      </w:r>
      <w:r w:rsidR="000D1F5D" w:rsidRPr="00FE783B">
        <w:rPr>
          <w:rFonts w:ascii="Times New Roman" w:hAnsi="Times New Roman" w:cs="Times New Roman"/>
          <w:sz w:val="28"/>
          <w:szCs w:val="28"/>
        </w:rPr>
        <w:t>ешение в газете «Всеволожские вести».</w:t>
      </w:r>
    </w:p>
    <w:p w:rsidR="0061494C" w:rsidRDefault="00FE783B" w:rsidP="005046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3B">
        <w:rPr>
          <w:rFonts w:ascii="Times New Roman" w:hAnsi="Times New Roman" w:cs="Times New Roman"/>
          <w:sz w:val="28"/>
          <w:szCs w:val="28"/>
        </w:rPr>
        <w:t>Н</w:t>
      </w:r>
      <w:r w:rsidR="000D1F5D" w:rsidRPr="00FE783B">
        <w:rPr>
          <w:rFonts w:ascii="Times New Roman" w:hAnsi="Times New Roman" w:cs="Times New Roman"/>
          <w:sz w:val="28"/>
          <w:szCs w:val="28"/>
        </w:rPr>
        <w:t>астоящее решение вступает в силу с даты официального опубликования</w:t>
      </w:r>
      <w:r w:rsidR="0061494C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правоотношения:</w:t>
      </w:r>
    </w:p>
    <w:p w:rsidR="00BF7469" w:rsidRDefault="00BF7469" w:rsidP="00BF74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вновь заключаемым договорам с </w:t>
      </w:r>
      <w:r w:rsidRPr="00FE783B">
        <w:rPr>
          <w:rFonts w:ascii="Times New Roman" w:hAnsi="Times New Roman" w:cs="Times New Roman"/>
          <w:sz w:val="28"/>
          <w:szCs w:val="28"/>
        </w:rPr>
        <w:t>даты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1F5D" w:rsidRDefault="00BF7469" w:rsidP="00BF746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ранее заключенным договорам с 01.01.2020 года.</w:t>
      </w:r>
    </w:p>
    <w:p w:rsidR="000D1F5D" w:rsidRDefault="00FE783B" w:rsidP="00E81C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3B">
        <w:rPr>
          <w:rFonts w:ascii="Times New Roman" w:hAnsi="Times New Roman" w:cs="Times New Roman"/>
          <w:sz w:val="28"/>
          <w:szCs w:val="28"/>
        </w:rPr>
        <w:t>К</w:t>
      </w:r>
      <w:r w:rsidR="000D1F5D" w:rsidRPr="00FE783B">
        <w:rPr>
          <w:rFonts w:ascii="Times New Roman" w:hAnsi="Times New Roman" w:cs="Times New Roman"/>
          <w:sz w:val="28"/>
          <w:szCs w:val="28"/>
        </w:rPr>
        <w:t xml:space="preserve">онтроль за исполнением решения возложить </w:t>
      </w:r>
      <w:r w:rsidR="00E81C25">
        <w:rPr>
          <w:rFonts w:ascii="Times New Roman" w:hAnsi="Times New Roman" w:cs="Times New Roman"/>
          <w:sz w:val="28"/>
          <w:szCs w:val="28"/>
        </w:rPr>
        <w:t>на постоянную комиссию по бюджету, предпринимательству, налогам, инвестициям и экономическому развитию</w:t>
      </w:r>
      <w:r w:rsidR="009A117E">
        <w:rPr>
          <w:rFonts w:ascii="Times New Roman" w:hAnsi="Times New Roman" w:cs="Times New Roman"/>
          <w:sz w:val="28"/>
          <w:szCs w:val="28"/>
        </w:rPr>
        <w:t>.</w:t>
      </w:r>
    </w:p>
    <w:p w:rsidR="000D1F5D" w:rsidRDefault="000D1F5D" w:rsidP="000D1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783B" w:rsidRDefault="00FE783B" w:rsidP="000D1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8FF" w:rsidRDefault="00C518FF" w:rsidP="000D1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8FF" w:rsidRDefault="00C518FF" w:rsidP="000D1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8FF" w:rsidRDefault="00C518FF" w:rsidP="000D1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8FF" w:rsidRDefault="00C518FF" w:rsidP="000D1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8FF" w:rsidRDefault="00C518FF" w:rsidP="000D1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8FF" w:rsidRDefault="000D1F5D" w:rsidP="000D1F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D1F5D" w:rsidRDefault="000D1F5D" w:rsidP="000D1F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</w:t>
      </w:r>
      <w:r w:rsidR="00C518F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О.В. Ковальчук</w:t>
      </w:r>
    </w:p>
    <w:p w:rsidR="00E81C25" w:rsidRDefault="00E81C25" w:rsidP="000D1F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1C25" w:rsidRDefault="00E81C25" w:rsidP="000D1F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1C25" w:rsidRDefault="00E81C25" w:rsidP="000D1F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81C25" w:rsidSect="00742B2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D0C22"/>
    <w:multiLevelType w:val="hybridMultilevel"/>
    <w:tmpl w:val="44666108"/>
    <w:lvl w:ilvl="0" w:tplc="D8000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F66F6D"/>
    <w:multiLevelType w:val="multilevel"/>
    <w:tmpl w:val="D3DC35AC"/>
    <w:lvl w:ilvl="0">
      <w:start w:val="1"/>
      <w:numFmt w:val="decimal"/>
      <w:lvlText w:val="%1."/>
      <w:lvlJc w:val="left"/>
      <w:pPr>
        <w:ind w:left="5322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CE"/>
    <w:rsid w:val="000A4AF7"/>
    <w:rsid w:val="000D1F5D"/>
    <w:rsid w:val="001072E5"/>
    <w:rsid w:val="00267F8D"/>
    <w:rsid w:val="00407981"/>
    <w:rsid w:val="00504676"/>
    <w:rsid w:val="005275F8"/>
    <w:rsid w:val="0055291B"/>
    <w:rsid w:val="0059250B"/>
    <w:rsid w:val="005E1FDF"/>
    <w:rsid w:val="0061494C"/>
    <w:rsid w:val="006E3C41"/>
    <w:rsid w:val="007347F2"/>
    <w:rsid w:val="00742B29"/>
    <w:rsid w:val="00884EE9"/>
    <w:rsid w:val="008950C5"/>
    <w:rsid w:val="00897F35"/>
    <w:rsid w:val="008A5951"/>
    <w:rsid w:val="008B0442"/>
    <w:rsid w:val="0090117D"/>
    <w:rsid w:val="00905495"/>
    <w:rsid w:val="009A117E"/>
    <w:rsid w:val="009B0CCE"/>
    <w:rsid w:val="00B159B4"/>
    <w:rsid w:val="00BF7469"/>
    <w:rsid w:val="00C11E1D"/>
    <w:rsid w:val="00C518FF"/>
    <w:rsid w:val="00C91220"/>
    <w:rsid w:val="00CB09C7"/>
    <w:rsid w:val="00D4528B"/>
    <w:rsid w:val="00E81C25"/>
    <w:rsid w:val="00EC4581"/>
    <w:rsid w:val="00F4416B"/>
    <w:rsid w:val="00F543CA"/>
    <w:rsid w:val="00FE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171FB-655A-439A-8188-2FD28208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D1F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0D1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E78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0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0442"/>
    <w:rPr>
      <w:rFonts w:ascii="Segoe UI" w:hAnsi="Segoe UI" w:cs="Segoe UI"/>
      <w:sz w:val="18"/>
      <w:szCs w:val="18"/>
    </w:rPr>
  </w:style>
  <w:style w:type="character" w:customStyle="1" w:styleId="a6">
    <w:name w:val="Подпись к таблице"/>
    <w:basedOn w:val="a0"/>
    <w:rsid w:val="006E3C4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">
    <w:name w:val="Основной текст (12)"/>
    <w:basedOn w:val="a0"/>
    <w:rsid w:val="006E3C4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7">
    <w:name w:val="Подпись к таблице_"/>
    <w:basedOn w:val="a0"/>
    <w:rsid w:val="006E3C41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Бахтурина</dc:creator>
  <cp:keywords/>
  <dc:description/>
  <cp:lastModifiedBy>Зеленская</cp:lastModifiedBy>
  <cp:revision>11</cp:revision>
  <cp:lastPrinted>2019-05-20T07:40:00Z</cp:lastPrinted>
  <dcterms:created xsi:type="dcterms:W3CDTF">2019-05-14T14:13:00Z</dcterms:created>
  <dcterms:modified xsi:type="dcterms:W3CDTF">2019-06-21T12:58:00Z</dcterms:modified>
</cp:coreProperties>
</file>